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B90E" w14:textId="77777777" w:rsidR="00EB417B" w:rsidRPr="00F478D0" w:rsidRDefault="00EB417B" w:rsidP="00EB417B">
      <w:pPr>
        <w:keepNext/>
        <w:spacing w:before="105" w:after="0" w:line="240" w:lineRule="auto"/>
        <w:ind w:right="379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78D0">
        <w:rPr>
          <w:rFonts w:ascii="Times New Roman" w:eastAsia="Times New Roman" w:hAnsi="Times New Roman" w:cs="Times New Roman"/>
          <w:b/>
          <w:color w:val="58595B"/>
          <w:spacing w:val="-4"/>
          <w:w w:val="105"/>
          <w:sz w:val="40"/>
          <w:szCs w:val="40"/>
        </w:rPr>
        <w:t xml:space="preserve">Sarah </w:t>
      </w:r>
      <w:r w:rsidRPr="00F478D0">
        <w:rPr>
          <w:rFonts w:ascii="Times New Roman" w:eastAsia="Times New Roman" w:hAnsi="Times New Roman" w:cs="Times New Roman"/>
          <w:b/>
          <w:color w:val="58595B"/>
          <w:w w:val="105"/>
          <w:sz w:val="40"/>
          <w:szCs w:val="40"/>
        </w:rPr>
        <w:t>J.</w:t>
      </w:r>
      <w:r w:rsidRPr="00F478D0">
        <w:rPr>
          <w:rFonts w:ascii="Times New Roman" w:eastAsia="Times New Roman" w:hAnsi="Times New Roman" w:cs="Times New Roman"/>
          <w:b/>
          <w:color w:val="58595B"/>
          <w:spacing w:val="-65"/>
          <w:w w:val="105"/>
          <w:sz w:val="40"/>
          <w:szCs w:val="40"/>
        </w:rPr>
        <w:t xml:space="preserve"> </w:t>
      </w:r>
      <w:proofErr w:type="spellStart"/>
      <w:r w:rsidRPr="00F478D0">
        <w:rPr>
          <w:rFonts w:ascii="Times New Roman" w:eastAsia="Times New Roman" w:hAnsi="Times New Roman" w:cs="Times New Roman"/>
          <w:b/>
          <w:color w:val="58595B"/>
          <w:spacing w:val="-4"/>
          <w:w w:val="105"/>
          <w:sz w:val="40"/>
          <w:szCs w:val="40"/>
        </w:rPr>
        <w:t>Govs</w:t>
      </w:r>
      <w:proofErr w:type="spellEnd"/>
    </w:p>
    <w:p w14:paraId="26BA0EAD" w14:textId="5D6F1AB7" w:rsidR="00EB417B" w:rsidRPr="00EB417B" w:rsidRDefault="00EB417B" w:rsidP="00EB417B">
      <w:pPr>
        <w:spacing w:before="26" w:after="0" w:line="244" w:lineRule="auto"/>
        <w:ind w:left="3339" w:right="3717"/>
        <w:jc w:val="center"/>
        <w:rPr>
          <w:rFonts w:ascii="Times New Roman" w:hAnsi="Times New Roman" w:cs="Times New Roman"/>
          <w:color w:val="58595B"/>
          <w:w w:val="105"/>
          <w:sz w:val="20"/>
          <w:szCs w:val="24"/>
        </w:rPr>
      </w:pP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>1521</w:t>
      </w:r>
      <w:r w:rsidRPr="00EB417B">
        <w:rPr>
          <w:rFonts w:ascii="Times New Roman" w:hAnsi="Times New Roman" w:cs="Times New Roman"/>
          <w:color w:val="58595B"/>
          <w:spacing w:val="-31"/>
          <w:w w:val="105"/>
          <w:sz w:val="20"/>
          <w:szCs w:val="24"/>
        </w:rPr>
        <w:t xml:space="preserve"> </w:t>
      </w: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>Cumberland</w:t>
      </w:r>
      <w:r w:rsidRPr="00EB417B">
        <w:rPr>
          <w:rFonts w:ascii="Times New Roman" w:hAnsi="Times New Roman" w:cs="Times New Roman"/>
          <w:color w:val="58595B"/>
          <w:spacing w:val="-31"/>
          <w:w w:val="105"/>
          <w:sz w:val="20"/>
          <w:szCs w:val="24"/>
        </w:rPr>
        <w:t xml:space="preserve"> </w:t>
      </w:r>
      <w:r w:rsidRPr="00EB417B">
        <w:rPr>
          <w:rFonts w:ascii="Times New Roman" w:hAnsi="Times New Roman" w:cs="Times New Roman"/>
          <w:color w:val="58595B"/>
          <w:spacing w:val="-6"/>
          <w:w w:val="105"/>
          <w:sz w:val="20"/>
          <w:szCs w:val="24"/>
        </w:rPr>
        <w:t>Ave</w:t>
      </w:r>
      <w:r w:rsidR="00D82EE4">
        <w:rPr>
          <w:rFonts w:ascii="Times New Roman" w:hAnsi="Times New Roman" w:cs="Times New Roman"/>
          <w:color w:val="58595B"/>
          <w:spacing w:val="-6"/>
          <w:w w:val="105"/>
          <w:sz w:val="20"/>
          <w:szCs w:val="24"/>
        </w:rPr>
        <w:t xml:space="preserve">. </w:t>
      </w: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>•</w:t>
      </w:r>
      <w:r w:rsidR="00D82EE4">
        <w:rPr>
          <w:rFonts w:ascii="Times New Roman" w:hAnsi="Times New Roman" w:cs="Times New Roman"/>
          <w:color w:val="58595B"/>
          <w:w w:val="105"/>
          <w:sz w:val="20"/>
          <w:szCs w:val="24"/>
        </w:rPr>
        <w:t xml:space="preserve"> </w:t>
      </w: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>Clarksville,</w:t>
      </w:r>
      <w:r w:rsidRPr="00EB417B">
        <w:rPr>
          <w:rFonts w:ascii="Times New Roman" w:hAnsi="Times New Roman" w:cs="Times New Roman"/>
          <w:color w:val="58595B"/>
          <w:spacing w:val="-31"/>
          <w:w w:val="105"/>
          <w:sz w:val="20"/>
          <w:szCs w:val="24"/>
        </w:rPr>
        <w:t xml:space="preserve"> </w:t>
      </w: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>TN</w:t>
      </w:r>
      <w:r w:rsidRPr="00EB417B">
        <w:rPr>
          <w:rFonts w:ascii="Times New Roman" w:hAnsi="Times New Roman" w:cs="Times New Roman"/>
          <w:color w:val="58595B"/>
          <w:spacing w:val="-31"/>
          <w:w w:val="105"/>
          <w:sz w:val="20"/>
          <w:szCs w:val="24"/>
        </w:rPr>
        <w:t xml:space="preserve">  </w:t>
      </w: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>37042</w:t>
      </w:r>
    </w:p>
    <w:p w14:paraId="4AD1CC5A" w14:textId="77777777" w:rsidR="00EB417B" w:rsidRPr="00EB417B" w:rsidRDefault="00EB417B" w:rsidP="00EB417B">
      <w:pPr>
        <w:spacing w:before="26" w:after="0" w:line="244" w:lineRule="auto"/>
        <w:ind w:left="3339" w:right="3717"/>
        <w:jc w:val="center"/>
        <w:rPr>
          <w:rFonts w:ascii="Times New Roman" w:hAnsi="Times New Roman" w:cs="Times New Roman"/>
          <w:sz w:val="20"/>
          <w:szCs w:val="24"/>
        </w:rPr>
      </w:pPr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 xml:space="preserve"> 931-595-0000 • </w:t>
      </w:r>
      <w:hyperlink r:id="rId5">
        <w:r w:rsidRPr="00EB417B">
          <w:rPr>
            <w:rFonts w:ascii="Times New Roman" w:hAnsi="Times New Roman" w:cs="Times New Roman"/>
            <w:color w:val="58595B"/>
            <w:w w:val="105"/>
            <w:sz w:val="20"/>
            <w:szCs w:val="24"/>
          </w:rPr>
          <w:t>sarah.j.jones@gmail.com</w:t>
        </w:r>
      </w:hyperlink>
      <w:r w:rsidRPr="00EB417B">
        <w:rPr>
          <w:rFonts w:ascii="Times New Roman" w:hAnsi="Times New Roman" w:cs="Times New Roman"/>
          <w:color w:val="58595B"/>
          <w:w w:val="105"/>
          <w:sz w:val="20"/>
          <w:szCs w:val="24"/>
        </w:rPr>
        <w:t xml:space="preserve"> </w:t>
      </w:r>
      <w:hyperlink r:id="rId6">
        <w:r w:rsidRPr="00EB417B">
          <w:rPr>
            <w:rFonts w:ascii="Times New Roman" w:hAnsi="Times New Roman" w:cs="Times New Roman"/>
            <w:color w:val="58595B"/>
            <w:w w:val="105"/>
            <w:sz w:val="20"/>
            <w:szCs w:val="24"/>
          </w:rPr>
          <w:t>www.linkedin.com/in/jgovs</w:t>
        </w:r>
      </w:hyperlink>
    </w:p>
    <w:p w14:paraId="6D9979CD" w14:textId="77777777" w:rsidR="00EB417B" w:rsidRPr="00EB417B" w:rsidRDefault="00EB417B" w:rsidP="00EB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296E6" w14:textId="77777777" w:rsidR="00EB417B" w:rsidRPr="00EB417B" w:rsidRDefault="00EB417B" w:rsidP="00EB417B">
      <w:pPr>
        <w:tabs>
          <w:tab w:val="left" w:pos="11199"/>
        </w:tabs>
        <w:spacing w:before="1" w:after="0" w:line="240" w:lineRule="auto"/>
        <w:ind w:left="400"/>
        <w:jc w:val="center"/>
        <w:rPr>
          <w:rFonts w:ascii="Century" w:hAnsi="Times New Roman" w:cs="Times New Roman"/>
          <w:color w:val="58595B"/>
          <w:sz w:val="20"/>
          <w:szCs w:val="24"/>
          <w:u w:val="single" w:color="58595B"/>
        </w:rPr>
      </w:pPr>
    </w:p>
    <w:p w14:paraId="16C3BEEA" w14:textId="77777777" w:rsidR="00EB417B" w:rsidRPr="006E5DBC" w:rsidRDefault="00EB417B" w:rsidP="00EB417B">
      <w:pPr>
        <w:tabs>
          <w:tab w:val="left" w:pos="11199"/>
        </w:tabs>
        <w:spacing w:before="1" w:after="0" w:line="240" w:lineRule="auto"/>
        <w:ind w:left="400"/>
        <w:jc w:val="center"/>
        <w:rPr>
          <w:rFonts w:ascii="Century" w:hAnsi="Times New Roman" w:cs="Times New Roman"/>
          <w:b/>
        </w:rPr>
      </w:pPr>
      <w:r w:rsidRPr="006E5DBC">
        <w:rPr>
          <w:rFonts w:ascii="Century" w:hAnsi="Times New Roman" w:cs="Times New Roman"/>
          <w:b/>
          <w:color w:val="58595B"/>
          <w:u w:val="single" w:color="58595B"/>
        </w:rPr>
        <w:t>RELEVANT</w:t>
      </w:r>
      <w:r w:rsidRPr="006E5DBC">
        <w:rPr>
          <w:rFonts w:ascii="Century" w:hAnsi="Times New Roman" w:cs="Times New Roman"/>
          <w:b/>
          <w:color w:val="58595B"/>
          <w:spacing w:val="-2"/>
          <w:u w:val="single" w:color="58595B"/>
        </w:rPr>
        <w:t xml:space="preserve"> </w:t>
      </w: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>SKILLS</w:t>
      </w: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ab/>
      </w:r>
    </w:p>
    <w:p w14:paraId="6E7FC3D0" w14:textId="77777777" w:rsidR="00EB417B" w:rsidRPr="00F478D0" w:rsidRDefault="00EB417B" w:rsidP="00D82EE4">
      <w:pPr>
        <w:spacing w:before="105" w:after="0" w:line="240" w:lineRule="auto"/>
        <w:ind w:left="700" w:firstLine="20"/>
        <w:rPr>
          <w:rFonts w:ascii="Times New Roman" w:hAnsi="Times New Roman" w:cs="Times New Roman"/>
          <w:i/>
          <w:sz w:val="21"/>
          <w:szCs w:val="21"/>
        </w:rPr>
      </w:pPr>
      <w:r w:rsidRPr="00F478D0">
        <w:rPr>
          <w:rFonts w:ascii="Times New Roman" w:hAnsi="Times New Roman" w:cs="Times New Roman"/>
          <w:i/>
          <w:color w:val="58595B"/>
          <w:w w:val="110"/>
          <w:sz w:val="21"/>
          <w:szCs w:val="21"/>
        </w:rPr>
        <w:t>Sales</w:t>
      </w:r>
    </w:p>
    <w:p w14:paraId="3687F43B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Surpassed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weekly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sales quotas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consistently</w:t>
      </w:r>
    </w:p>
    <w:p w14:paraId="18B1440B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Earned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9"/>
          <w:w w:val="105"/>
          <w:sz w:val="21"/>
          <w:szCs w:val="21"/>
        </w:rPr>
        <w:t>“Top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Sales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Associate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of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the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Month”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honors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on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five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occasions</w:t>
      </w:r>
    </w:p>
    <w:p w14:paraId="638C0DD8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Generated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more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than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$2,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000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goods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financial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support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from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companies</w:t>
      </w:r>
    </w:p>
    <w:p w14:paraId="76648754" w14:textId="3E6C0281" w:rsidR="00EB417B" w:rsidRPr="00F478D0" w:rsidRDefault="00EB417B" w:rsidP="00D82EE4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Demonstrated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ability to sell goods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 xml:space="preserve">in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three retail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 xml:space="preserve">stores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during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 xml:space="preserve">the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past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three</w:t>
      </w:r>
      <w:r w:rsidRPr="00F478D0">
        <w:rPr>
          <w:rFonts w:ascii="Times New Roman" w:hAnsi="Times New Roman" w:cs="Times New Roman"/>
          <w:color w:val="58595B"/>
          <w:spacing w:val="-3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years</w:t>
      </w:r>
    </w:p>
    <w:p w14:paraId="09A897FB" w14:textId="77777777" w:rsidR="00EB417B" w:rsidRPr="00F478D0" w:rsidRDefault="00EB417B" w:rsidP="00EB417B">
      <w:pPr>
        <w:spacing w:before="94" w:after="0" w:line="240" w:lineRule="auto"/>
        <w:ind w:left="700"/>
        <w:rPr>
          <w:rFonts w:ascii="Times New Roman" w:hAnsi="Times New Roman" w:cs="Times New Roman"/>
          <w:i/>
          <w:sz w:val="21"/>
          <w:szCs w:val="21"/>
        </w:rPr>
      </w:pPr>
      <w:r w:rsidRPr="00F478D0">
        <w:rPr>
          <w:rFonts w:ascii="Times New Roman" w:hAnsi="Times New Roman" w:cs="Times New Roman"/>
          <w:i/>
          <w:color w:val="58595B"/>
          <w:w w:val="105"/>
          <w:sz w:val="21"/>
          <w:szCs w:val="21"/>
        </w:rPr>
        <w:t>Marketing/Promotion</w:t>
      </w:r>
    </w:p>
    <w:p w14:paraId="23DB3268" w14:textId="5598126E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5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Increased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sorority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membership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by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20%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as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Alpha Delta Pi</w:t>
      </w:r>
      <w:r w:rsidR="00C912A7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Rush</w:t>
      </w:r>
      <w:r w:rsidRPr="00F478D0">
        <w:rPr>
          <w:rFonts w:ascii="Times New Roman" w:hAnsi="Times New Roman" w:cs="Times New Roman"/>
          <w:color w:val="58595B"/>
          <w:spacing w:val="-1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Chairwoman</w:t>
      </w:r>
    </w:p>
    <w:p w14:paraId="2B29786E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Assigned to Junior Department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buyer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for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 xml:space="preserve">six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weeks,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including trip to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New </w:t>
      </w:r>
      <w:r w:rsidRPr="00F478D0">
        <w:rPr>
          <w:rFonts w:ascii="Times New Roman" w:hAnsi="Times New Roman" w:cs="Times New Roman"/>
          <w:color w:val="58595B"/>
          <w:spacing w:val="-8"/>
          <w:w w:val="105"/>
          <w:sz w:val="21"/>
          <w:szCs w:val="21"/>
        </w:rPr>
        <w:t>York</w:t>
      </w:r>
      <w:r w:rsidRPr="00F478D0">
        <w:rPr>
          <w:rFonts w:ascii="Times New Roman" w:hAnsi="Times New Roman" w:cs="Times New Roman"/>
          <w:color w:val="58595B"/>
          <w:spacing w:val="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market</w:t>
      </w:r>
    </w:p>
    <w:p w14:paraId="70FDD3B9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Designed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arranged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award-winning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displays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for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back-to-school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promotions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Junior</w:t>
      </w:r>
      <w:r w:rsidRPr="00F478D0">
        <w:rPr>
          <w:rFonts w:ascii="Times New Roman" w:hAnsi="Times New Roman" w:cs="Times New Roman"/>
          <w:color w:val="58595B"/>
          <w:spacing w:val="-2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Department</w:t>
      </w:r>
    </w:p>
    <w:p w14:paraId="54B05026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54" w:lineRule="auto"/>
        <w:ind w:left="1060" w:right="529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Attended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Atlanta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American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Marketing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Association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(AMA)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regional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conference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four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Knoxville</w:t>
      </w:r>
      <w:r w:rsidRPr="00F478D0">
        <w:rPr>
          <w:rFonts w:ascii="Times New Roman" w:hAnsi="Times New Roman" w:cs="Times New Roman"/>
          <w:color w:val="58595B"/>
          <w:spacing w:val="-2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AMA </w:t>
      </w:r>
      <w:r w:rsidRPr="00F478D0">
        <w:rPr>
          <w:rFonts w:ascii="Times New Roman" w:hAnsi="Times New Roman" w:cs="Times New Roman"/>
          <w:color w:val="58595B"/>
          <w:spacing w:val="-3"/>
          <w:sz w:val="21"/>
          <w:szCs w:val="21"/>
        </w:rPr>
        <w:t>chapter</w:t>
      </w:r>
      <w:r w:rsidRPr="00F478D0">
        <w:rPr>
          <w:rFonts w:ascii="Times New Roman" w:hAnsi="Times New Roman" w:cs="Times New Roman"/>
          <w:color w:val="58595B"/>
          <w:spacing w:val="8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sz w:val="21"/>
          <w:szCs w:val="21"/>
        </w:rPr>
        <w:t>meetings</w:t>
      </w:r>
    </w:p>
    <w:p w14:paraId="0AFFAA09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54" w:lineRule="auto"/>
        <w:ind w:left="1060" w:right="432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Participated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class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project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identifying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East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6"/>
          <w:w w:val="105"/>
          <w:sz w:val="21"/>
          <w:szCs w:val="21"/>
        </w:rPr>
        <w:t>Tennessee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market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opportunities;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used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research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to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plan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and implement</w:t>
      </w:r>
      <w:r w:rsidRPr="00F478D0">
        <w:rPr>
          <w:rFonts w:ascii="Times New Roman" w:hAnsi="Times New Roman" w:cs="Times New Roman"/>
          <w:color w:val="58595B"/>
          <w:spacing w:val="-29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</w:t>
      </w:r>
      <w:r w:rsidRPr="00F478D0">
        <w:rPr>
          <w:rFonts w:ascii="Times New Roman" w:hAnsi="Times New Roman" w:cs="Times New Roman"/>
          <w:color w:val="58595B"/>
          <w:spacing w:val="-29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competitive</w:t>
      </w:r>
      <w:r w:rsidRPr="00F478D0">
        <w:rPr>
          <w:rFonts w:ascii="Times New Roman" w:hAnsi="Times New Roman" w:cs="Times New Roman"/>
          <w:color w:val="58595B"/>
          <w:spacing w:val="-29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marketing</w:t>
      </w:r>
      <w:r w:rsidRPr="00F478D0">
        <w:rPr>
          <w:rFonts w:ascii="Times New Roman" w:hAnsi="Times New Roman" w:cs="Times New Roman"/>
          <w:color w:val="58595B"/>
          <w:spacing w:val="-29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strategy</w:t>
      </w:r>
    </w:p>
    <w:p w14:paraId="0D2AC1C9" w14:textId="77777777" w:rsidR="00EB417B" w:rsidRPr="00F478D0" w:rsidRDefault="00EB417B" w:rsidP="00EB417B">
      <w:pPr>
        <w:spacing w:before="79" w:after="0" w:line="240" w:lineRule="auto"/>
        <w:ind w:left="700"/>
        <w:rPr>
          <w:rFonts w:ascii="Times New Roman" w:hAnsi="Times New Roman" w:cs="Times New Roman"/>
          <w:i/>
          <w:sz w:val="21"/>
          <w:szCs w:val="21"/>
        </w:rPr>
      </w:pPr>
      <w:r w:rsidRPr="00F478D0">
        <w:rPr>
          <w:rFonts w:ascii="Times New Roman" w:hAnsi="Times New Roman" w:cs="Times New Roman"/>
          <w:i/>
          <w:color w:val="58595B"/>
          <w:w w:val="105"/>
          <w:sz w:val="21"/>
          <w:szCs w:val="21"/>
        </w:rPr>
        <w:t>Leadership</w:t>
      </w:r>
      <w:bookmarkStart w:id="0" w:name="_GoBack"/>
      <w:bookmarkEnd w:id="0"/>
    </w:p>
    <w:p w14:paraId="3C58FD6F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5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Promoted from clerk/typist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to salesperson after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three</w:t>
      </w:r>
      <w:r w:rsidRPr="00F478D0">
        <w:rPr>
          <w:rFonts w:ascii="Times New Roman" w:hAnsi="Times New Roman" w:cs="Times New Roman"/>
          <w:color w:val="58595B"/>
          <w:spacing w:val="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months</w:t>
      </w:r>
    </w:p>
    <w:p w14:paraId="3CFF54C1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Assisted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store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manager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orienting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assigning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new</w:t>
      </w:r>
      <w:r w:rsidRPr="00F478D0">
        <w:rPr>
          <w:rFonts w:ascii="Times New Roman" w:hAnsi="Times New Roman" w:cs="Times New Roman"/>
          <w:color w:val="58595B"/>
          <w:spacing w:val="-1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employees</w:t>
      </w:r>
    </w:p>
    <w:p w14:paraId="2A634A41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Coordinated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eight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sorority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committees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including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public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relations,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risk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management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ethical</w:t>
      </w:r>
      <w:r w:rsidRPr="00F478D0">
        <w:rPr>
          <w:rFonts w:ascii="Times New Roman" w:hAnsi="Times New Roman" w:cs="Times New Roman"/>
          <w:color w:val="58595B"/>
          <w:spacing w:val="-2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standards</w:t>
      </w:r>
    </w:p>
    <w:p w14:paraId="3E2466CC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54" w:lineRule="auto"/>
        <w:ind w:left="1060" w:right="1107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Elected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as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sorority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representative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to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Panhellenic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Council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served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as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elected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representative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to </w:t>
      </w:r>
      <w:r w:rsidRPr="00F478D0">
        <w:rPr>
          <w:rFonts w:ascii="Times New Roman" w:hAnsi="Times New Roman" w:cs="Times New Roman"/>
          <w:color w:val="58595B"/>
          <w:spacing w:val="-3"/>
          <w:sz w:val="21"/>
          <w:szCs w:val="21"/>
        </w:rPr>
        <w:t>Panhellenic National</w:t>
      </w:r>
      <w:r w:rsidRPr="00F478D0">
        <w:rPr>
          <w:rFonts w:ascii="Times New Roman" w:hAnsi="Times New Roman" w:cs="Times New Roman"/>
          <w:color w:val="58595B"/>
          <w:spacing w:val="19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sz w:val="21"/>
          <w:szCs w:val="21"/>
        </w:rPr>
        <w:t>Convention</w:t>
      </w:r>
    </w:p>
    <w:p w14:paraId="15886904" w14:textId="77777777" w:rsidR="00EB417B" w:rsidRPr="00F478D0" w:rsidRDefault="00EB417B" w:rsidP="00EB417B">
      <w:pPr>
        <w:spacing w:before="94" w:after="0" w:line="240" w:lineRule="auto"/>
        <w:ind w:left="700"/>
        <w:rPr>
          <w:rFonts w:ascii="Times New Roman" w:hAnsi="Times New Roman" w:cs="Times New Roman"/>
          <w:i/>
          <w:sz w:val="21"/>
          <w:szCs w:val="21"/>
        </w:rPr>
      </w:pPr>
      <w:r w:rsidRPr="00F478D0">
        <w:rPr>
          <w:rFonts w:ascii="Times New Roman" w:hAnsi="Times New Roman" w:cs="Times New Roman"/>
          <w:i/>
          <w:color w:val="58595B"/>
          <w:sz w:val="21"/>
          <w:szCs w:val="21"/>
        </w:rPr>
        <w:t>Communication</w:t>
      </w:r>
    </w:p>
    <w:p w14:paraId="2D318E2E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Conversational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color w:val="58595B"/>
          <w:spacing w:val="-2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Spanish</w:t>
      </w:r>
    </w:p>
    <w:p w14:paraId="61283860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6"/>
          <w:w w:val="105"/>
          <w:sz w:val="21"/>
          <w:szCs w:val="21"/>
        </w:rPr>
        <w:t>Wrote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new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employee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training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manual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for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all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new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sales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associates</w:t>
      </w:r>
    </w:p>
    <w:p w14:paraId="5F07A785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40" w:lineRule="auto"/>
        <w:ind w:left="1060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Selected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to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lead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class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presentation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of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marketing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project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results;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team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received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only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14"/>
          <w:w w:val="105"/>
          <w:sz w:val="21"/>
          <w:szCs w:val="21"/>
        </w:rPr>
        <w:t>“A”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given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color w:val="58595B"/>
          <w:spacing w:val="-21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section</w:t>
      </w:r>
    </w:p>
    <w:p w14:paraId="43B281B1" w14:textId="77777777" w:rsidR="00EB417B" w:rsidRPr="00F478D0" w:rsidRDefault="00EB417B" w:rsidP="00EB417B">
      <w:pPr>
        <w:widowControl w:val="0"/>
        <w:numPr>
          <w:ilvl w:val="1"/>
          <w:numId w:val="1"/>
        </w:numPr>
        <w:tabs>
          <w:tab w:val="left" w:pos="1060"/>
        </w:tabs>
        <w:autoSpaceDE w:val="0"/>
        <w:autoSpaceDN w:val="0"/>
        <w:spacing w:before="14" w:after="0" w:line="254" w:lineRule="auto"/>
        <w:ind w:left="1060" w:right="1817"/>
        <w:rPr>
          <w:rFonts w:ascii="Times New Roman" w:hAnsi="Times New Roman" w:cs="Times New Roman"/>
          <w:color w:val="58595B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Made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cold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calls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and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follow-up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visits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to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vendors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throughout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the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region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to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support</w:t>
      </w:r>
      <w:r w:rsidRPr="00F478D0">
        <w:rPr>
          <w:rFonts w:ascii="Times New Roman" w:hAnsi="Times New Roman" w:cs="Times New Roman"/>
          <w:color w:val="58595B"/>
          <w:spacing w:val="-7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sorority philanthropy</w:t>
      </w:r>
      <w:r w:rsidRPr="00F478D0">
        <w:rPr>
          <w:rFonts w:ascii="Times New Roman" w:hAnsi="Times New Roman" w:cs="Times New Roman"/>
          <w:color w:val="58595B"/>
          <w:spacing w:val="-29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events</w:t>
      </w:r>
    </w:p>
    <w:p w14:paraId="32263E1D" w14:textId="77777777" w:rsidR="00EB417B" w:rsidRPr="006E5DBC" w:rsidRDefault="00EB417B" w:rsidP="00EB417B">
      <w:pPr>
        <w:tabs>
          <w:tab w:val="left" w:pos="11199"/>
        </w:tabs>
        <w:spacing w:before="134" w:after="0" w:line="240" w:lineRule="auto"/>
        <w:ind w:left="400"/>
        <w:jc w:val="center"/>
        <w:rPr>
          <w:rFonts w:ascii="Century" w:hAnsi="Times New Roman" w:cs="Times New Roman"/>
          <w:b/>
        </w:rPr>
      </w:pP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>ACTIVITIES</w:t>
      </w: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ab/>
      </w:r>
    </w:p>
    <w:p w14:paraId="0029BE13" w14:textId="77777777" w:rsidR="00EB417B" w:rsidRPr="00F478D0" w:rsidRDefault="00EB417B" w:rsidP="006E5DBC">
      <w:pPr>
        <w:tabs>
          <w:tab w:val="left" w:pos="9854"/>
        </w:tabs>
        <w:spacing w:before="105" w:after="0" w:line="240" w:lineRule="auto"/>
        <w:ind w:left="577" w:right="100" w:firstLine="143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Global</w:t>
      </w:r>
      <w:r w:rsidRPr="00F478D0">
        <w:rPr>
          <w:rFonts w:ascii="Times New Roman" w:hAnsi="Times New Roman" w:cs="Times New Roman"/>
          <w:color w:val="58595B"/>
          <w:spacing w:val="-1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Leadership</w:t>
      </w:r>
      <w:r w:rsidRPr="00F478D0">
        <w:rPr>
          <w:rFonts w:ascii="Times New Roman" w:hAnsi="Times New Roman" w:cs="Times New Roman"/>
          <w:color w:val="58595B"/>
          <w:spacing w:val="-18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Scholars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ab/>
      </w:r>
      <w:r w:rsidR="00C617FD"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    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20XX-Present</w:t>
      </w:r>
    </w:p>
    <w:p w14:paraId="5C6D82B7" w14:textId="673B8985" w:rsidR="00EB417B" w:rsidRPr="00F478D0" w:rsidRDefault="00EB417B" w:rsidP="006E5DBC">
      <w:pPr>
        <w:tabs>
          <w:tab w:val="left" w:pos="10080"/>
        </w:tabs>
        <w:spacing w:before="14" w:after="0" w:line="240" w:lineRule="auto"/>
        <w:ind w:left="577" w:right="100" w:firstLine="143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American</w:t>
      </w:r>
      <w:r w:rsidRPr="00F478D0">
        <w:rPr>
          <w:rFonts w:ascii="Times New Roman" w:hAnsi="Times New Roman" w:cs="Times New Roman"/>
          <w:color w:val="58595B"/>
          <w:spacing w:val="-22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Marketing</w:t>
      </w:r>
      <w:r w:rsidRPr="00F478D0">
        <w:rPr>
          <w:rFonts w:ascii="Times New Roman" w:hAnsi="Times New Roman" w:cs="Times New Roman"/>
          <w:color w:val="58595B"/>
          <w:spacing w:val="-22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Association</w:t>
      </w: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ab/>
      </w:r>
      <w:r w:rsidR="006E5DBC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20XX-Present</w:t>
      </w:r>
    </w:p>
    <w:p w14:paraId="703C9FF0" w14:textId="72179CE3" w:rsidR="00EB417B" w:rsidRPr="00F478D0" w:rsidRDefault="00EB417B" w:rsidP="006E5DBC">
      <w:pPr>
        <w:tabs>
          <w:tab w:val="left" w:pos="10080"/>
        </w:tabs>
        <w:spacing w:before="34" w:after="0" w:line="240" w:lineRule="auto"/>
        <w:ind w:left="577" w:right="100" w:firstLine="143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spacing w:val="-3"/>
          <w:w w:val="105"/>
          <w:sz w:val="21"/>
          <w:szCs w:val="21"/>
        </w:rPr>
        <w:t>Alpha Delta Pi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 Sorority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ab/>
      </w:r>
      <w:r w:rsidR="006E5DBC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05"/>
          <w:sz w:val="21"/>
          <w:szCs w:val="21"/>
        </w:rPr>
        <w:t>20XX-Present</w:t>
      </w:r>
    </w:p>
    <w:p w14:paraId="60D0B345" w14:textId="77777777" w:rsidR="00EB417B" w:rsidRPr="006E5DBC" w:rsidRDefault="00EB417B" w:rsidP="00EB417B">
      <w:pPr>
        <w:tabs>
          <w:tab w:val="left" w:pos="11199"/>
        </w:tabs>
        <w:spacing w:before="134" w:after="0" w:line="240" w:lineRule="auto"/>
        <w:ind w:left="400"/>
        <w:jc w:val="center"/>
        <w:rPr>
          <w:rFonts w:ascii="Century" w:hAnsi="Times New Roman" w:cs="Times New Roman"/>
          <w:b/>
        </w:rPr>
      </w:pP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>HONORS</w:t>
      </w: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ab/>
      </w:r>
    </w:p>
    <w:p w14:paraId="417A4C49" w14:textId="77777777" w:rsidR="00EB417B" w:rsidRPr="00F478D0" w:rsidRDefault="00EB417B" w:rsidP="00EB417B">
      <w:pPr>
        <w:spacing w:before="125" w:after="0" w:line="240" w:lineRule="auto"/>
        <w:ind w:left="700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w w:val="110"/>
          <w:sz w:val="21"/>
          <w:szCs w:val="21"/>
        </w:rPr>
        <w:t>High Honors (four semesters)</w:t>
      </w:r>
    </w:p>
    <w:p w14:paraId="0BCD6DC8" w14:textId="77777777" w:rsidR="00EB417B" w:rsidRPr="00F478D0" w:rsidRDefault="00EB417B" w:rsidP="00EB417B">
      <w:pPr>
        <w:spacing w:before="34" w:after="0" w:line="240" w:lineRule="auto"/>
        <w:ind w:left="700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color w:val="58595B"/>
          <w:w w:val="105"/>
          <w:sz w:val="21"/>
          <w:szCs w:val="21"/>
        </w:rPr>
        <w:t>Scholarships: University, HOPE, and Panhellenic</w:t>
      </w:r>
    </w:p>
    <w:p w14:paraId="62F93C4A" w14:textId="77777777" w:rsidR="00EB417B" w:rsidRPr="006E5DBC" w:rsidRDefault="00EB417B" w:rsidP="00EB417B">
      <w:pPr>
        <w:tabs>
          <w:tab w:val="left" w:pos="11199"/>
        </w:tabs>
        <w:spacing w:before="134" w:after="0" w:line="240" w:lineRule="auto"/>
        <w:ind w:left="400"/>
        <w:jc w:val="center"/>
        <w:rPr>
          <w:rFonts w:ascii="Century" w:hAnsi="Times New Roman" w:cs="Times New Roman"/>
          <w:b/>
        </w:rPr>
      </w:pPr>
      <w:r w:rsidRPr="006E5DBC">
        <w:rPr>
          <w:rFonts w:ascii="Century" w:hAnsi="Times New Roman" w:cs="Times New Roman"/>
          <w:b/>
          <w:color w:val="58595B"/>
          <w:spacing w:val="2"/>
          <w:u w:val="single" w:color="58595B"/>
        </w:rPr>
        <w:t>EDUCATION</w:t>
      </w:r>
      <w:r w:rsidRPr="006E5DBC">
        <w:rPr>
          <w:rFonts w:ascii="Century" w:hAnsi="Times New Roman" w:cs="Times New Roman"/>
          <w:b/>
          <w:color w:val="58595B"/>
          <w:spacing w:val="2"/>
          <w:u w:val="single" w:color="58595B"/>
        </w:rPr>
        <w:tab/>
      </w:r>
    </w:p>
    <w:p w14:paraId="0E8ACA4A" w14:textId="5BC0A0D6" w:rsidR="00EB417B" w:rsidRPr="00F478D0" w:rsidRDefault="00EB417B" w:rsidP="006E5DBC">
      <w:pPr>
        <w:tabs>
          <w:tab w:val="left" w:pos="5580"/>
          <w:tab w:val="left" w:pos="9900"/>
        </w:tabs>
        <w:spacing w:before="125" w:after="0" w:line="240" w:lineRule="auto"/>
        <w:ind w:left="576" w:right="100" w:firstLine="144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b/>
          <w:color w:val="58595B"/>
          <w:spacing w:val="-3"/>
          <w:w w:val="120"/>
          <w:sz w:val="21"/>
          <w:szCs w:val="21"/>
        </w:rPr>
        <w:t xml:space="preserve">Austin </w:t>
      </w:r>
      <w:proofErr w:type="spellStart"/>
      <w:r w:rsidRPr="00F478D0">
        <w:rPr>
          <w:rFonts w:ascii="Times New Roman" w:hAnsi="Times New Roman" w:cs="Times New Roman"/>
          <w:b/>
          <w:color w:val="58595B"/>
          <w:spacing w:val="-3"/>
          <w:w w:val="120"/>
          <w:sz w:val="21"/>
          <w:szCs w:val="21"/>
        </w:rPr>
        <w:t>Peay</w:t>
      </w:r>
      <w:proofErr w:type="spellEnd"/>
      <w:r w:rsidRPr="00F478D0">
        <w:rPr>
          <w:rFonts w:ascii="Times New Roman" w:hAnsi="Times New Roman" w:cs="Times New Roman"/>
          <w:b/>
          <w:color w:val="58595B"/>
          <w:spacing w:val="-3"/>
          <w:w w:val="120"/>
          <w:sz w:val="21"/>
          <w:szCs w:val="21"/>
        </w:rPr>
        <w:t xml:space="preserve"> State University</w:t>
      </w:r>
      <w:r w:rsidR="00F478D0" w:rsidRPr="00F478D0">
        <w:rPr>
          <w:rFonts w:ascii="Calibri" w:hAnsi="Times New Roman" w:cs="Times New Roman"/>
          <w:b/>
          <w:color w:val="58595B"/>
          <w:spacing w:val="-6"/>
          <w:w w:val="120"/>
          <w:sz w:val="21"/>
          <w:szCs w:val="21"/>
        </w:rPr>
        <w:tab/>
      </w:r>
      <w:r w:rsidRPr="00F478D0">
        <w:rPr>
          <w:rFonts w:ascii="Times New Roman" w:hAnsi="Times New Roman" w:cs="Times New Roman"/>
          <w:color w:val="58595B"/>
          <w:spacing w:val="-4"/>
          <w:w w:val="110"/>
          <w:sz w:val="21"/>
          <w:szCs w:val="21"/>
        </w:rPr>
        <w:t>Clarksville</w:t>
      </w:r>
      <w:r w:rsidRPr="00F478D0">
        <w:rPr>
          <w:rFonts w:ascii="Times New Roman" w:hAnsi="Times New Roman" w:cs="Times New Roman"/>
          <w:color w:val="58595B"/>
          <w:spacing w:val="7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t>TN</w:t>
      </w:r>
      <w:r w:rsidR="00F478D0" w:rsidRPr="00F478D0"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tab/>
        <w:t xml:space="preserve"> </w:t>
      </w:r>
      <w:r w:rsidR="00F478D0"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>December 2017</w:t>
      </w:r>
    </w:p>
    <w:p w14:paraId="10E72D57" w14:textId="2DD3C647" w:rsidR="00EB417B" w:rsidRPr="00F478D0" w:rsidRDefault="00EB417B" w:rsidP="006E5DBC">
      <w:pPr>
        <w:tabs>
          <w:tab w:val="left" w:pos="9720"/>
        </w:tabs>
        <w:spacing w:before="24" w:after="0" w:line="240" w:lineRule="auto"/>
        <w:ind w:left="576" w:right="100" w:firstLine="144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i/>
          <w:color w:val="58595B"/>
          <w:spacing w:val="-3"/>
          <w:w w:val="105"/>
          <w:sz w:val="21"/>
          <w:szCs w:val="21"/>
        </w:rPr>
        <w:t xml:space="preserve">Bachelor </w:t>
      </w:r>
      <w:r w:rsidRPr="00F478D0">
        <w:rPr>
          <w:rFonts w:ascii="Times New Roman" w:hAnsi="Times New Roman" w:cs="Times New Roman"/>
          <w:i/>
          <w:color w:val="58595B"/>
          <w:w w:val="105"/>
          <w:sz w:val="21"/>
          <w:szCs w:val="21"/>
        </w:rPr>
        <w:t xml:space="preserve">of </w:t>
      </w:r>
      <w:r w:rsidRPr="00F478D0">
        <w:rPr>
          <w:rFonts w:ascii="Times New Roman" w:hAnsi="Times New Roman" w:cs="Times New Roman"/>
          <w:i/>
          <w:color w:val="58595B"/>
          <w:spacing w:val="-3"/>
          <w:w w:val="105"/>
          <w:sz w:val="21"/>
          <w:szCs w:val="21"/>
        </w:rPr>
        <w:t xml:space="preserve">Science </w:t>
      </w:r>
      <w:r w:rsidRPr="00F478D0">
        <w:rPr>
          <w:rFonts w:ascii="Times New Roman" w:hAnsi="Times New Roman" w:cs="Times New Roman"/>
          <w:i/>
          <w:color w:val="58595B"/>
          <w:w w:val="105"/>
          <w:sz w:val="21"/>
          <w:szCs w:val="21"/>
        </w:rPr>
        <w:t>in</w:t>
      </w:r>
      <w:r w:rsidRPr="00F478D0">
        <w:rPr>
          <w:rFonts w:ascii="Times New Roman" w:hAnsi="Times New Roman" w:cs="Times New Roman"/>
          <w:i/>
          <w:color w:val="58595B"/>
          <w:spacing w:val="-6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i/>
          <w:color w:val="58595B"/>
          <w:spacing w:val="-3"/>
          <w:w w:val="105"/>
          <w:sz w:val="21"/>
          <w:szCs w:val="21"/>
        </w:rPr>
        <w:t xml:space="preserve">Business </w:t>
      </w:r>
      <w:r w:rsidRPr="00F478D0">
        <w:rPr>
          <w:rFonts w:ascii="Times New Roman" w:hAnsi="Times New Roman" w:cs="Times New Roman"/>
          <w:i/>
          <w:color w:val="58595B"/>
          <w:spacing w:val="-4"/>
          <w:w w:val="105"/>
          <w:sz w:val="21"/>
          <w:szCs w:val="21"/>
        </w:rPr>
        <w:t>Administration</w:t>
      </w:r>
      <w:r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ab/>
        <w:t xml:space="preserve">        </w:t>
      </w:r>
      <w:r w:rsidR="006E5DBC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 </w:t>
      </w:r>
      <w:r w:rsidR="00F478D0" w:rsidRPr="00F478D0">
        <w:rPr>
          <w:rFonts w:ascii="Times New Roman" w:hAnsi="Times New Roman" w:cs="Times New Roman"/>
          <w:color w:val="58595B"/>
          <w:spacing w:val="-4"/>
          <w:w w:val="10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7"/>
          <w:w w:val="110"/>
          <w:sz w:val="21"/>
          <w:szCs w:val="21"/>
        </w:rPr>
        <w:t>GPA</w:t>
      </w:r>
      <w:r w:rsidRPr="00F478D0">
        <w:rPr>
          <w:rFonts w:ascii="Times New Roman" w:hAnsi="Times New Roman" w:cs="Times New Roman"/>
          <w:color w:val="58595B"/>
          <w:spacing w:val="-14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10"/>
          <w:w w:val="110"/>
          <w:sz w:val="21"/>
          <w:szCs w:val="21"/>
        </w:rPr>
        <w:t>3.5/4.0</w:t>
      </w:r>
    </w:p>
    <w:p w14:paraId="0FC32811" w14:textId="77777777" w:rsidR="00EB417B" w:rsidRPr="006E5DBC" w:rsidRDefault="00EB417B" w:rsidP="00EB417B">
      <w:pPr>
        <w:tabs>
          <w:tab w:val="left" w:pos="11199"/>
        </w:tabs>
        <w:spacing w:before="134" w:after="0" w:line="240" w:lineRule="auto"/>
        <w:ind w:left="400"/>
        <w:jc w:val="center"/>
        <w:rPr>
          <w:rFonts w:ascii="Century" w:hAnsi="Times New Roman" w:cs="Times New Roman"/>
          <w:b/>
        </w:rPr>
      </w:pP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>EXPERIENCE</w:t>
      </w:r>
      <w:r w:rsidRPr="006E5DBC">
        <w:rPr>
          <w:rFonts w:ascii="Century" w:hAnsi="Times New Roman" w:cs="Times New Roman"/>
          <w:b/>
          <w:color w:val="58595B"/>
          <w:spacing w:val="3"/>
          <w:u w:val="single" w:color="58595B"/>
        </w:rPr>
        <w:tab/>
      </w:r>
    </w:p>
    <w:p w14:paraId="4CE4D643" w14:textId="252C4159" w:rsidR="00EB417B" w:rsidRPr="00F478D0" w:rsidRDefault="00EB417B" w:rsidP="006E5DBC">
      <w:pPr>
        <w:tabs>
          <w:tab w:val="left" w:pos="9540"/>
        </w:tabs>
        <w:spacing w:before="125" w:after="0" w:line="240" w:lineRule="auto"/>
        <w:ind w:left="576" w:right="100" w:firstLine="144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b/>
          <w:color w:val="58595B"/>
          <w:spacing w:val="-3"/>
          <w:w w:val="110"/>
          <w:sz w:val="21"/>
          <w:szCs w:val="21"/>
        </w:rPr>
        <w:t>Belk</w:t>
      </w:r>
      <w:r w:rsidRPr="00F478D0"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t xml:space="preserve">, </w:t>
      </w:r>
      <w:r w:rsidRPr="00F478D0">
        <w:rPr>
          <w:rFonts w:ascii="Times New Roman" w:hAnsi="Times New Roman" w:cs="Times New Roman"/>
          <w:color w:val="58595B"/>
          <w:spacing w:val="-4"/>
          <w:w w:val="110"/>
          <w:sz w:val="21"/>
          <w:szCs w:val="21"/>
        </w:rPr>
        <w:t xml:space="preserve">Memphis, </w:t>
      </w:r>
      <w:r w:rsidRPr="00F478D0">
        <w:rPr>
          <w:rFonts w:ascii="Times New Roman" w:hAnsi="Times New Roman" w:cs="Times New Roman"/>
          <w:color w:val="58595B"/>
          <w:w w:val="110"/>
          <w:sz w:val="21"/>
          <w:szCs w:val="21"/>
        </w:rPr>
        <w:t>TN</w:t>
      </w:r>
      <w:r w:rsidRPr="00F478D0">
        <w:rPr>
          <w:rFonts w:ascii="Times New Roman" w:hAnsi="Times New Roman" w:cs="Times New Roman"/>
          <w:color w:val="58595B"/>
          <w:spacing w:val="-31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i/>
          <w:color w:val="58595B"/>
          <w:spacing w:val="-3"/>
          <w:w w:val="110"/>
          <w:sz w:val="21"/>
          <w:szCs w:val="21"/>
        </w:rPr>
        <w:t>Sales</w:t>
      </w:r>
      <w:r w:rsidRPr="00F478D0">
        <w:rPr>
          <w:rFonts w:ascii="Times New Roman" w:hAnsi="Times New Roman" w:cs="Times New Roman"/>
          <w:i/>
          <w:color w:val="58595B"/>
          <w:spacing w:val="-13"/>
          <w:w w:val="110"/>
          <w:sz w:val="21"/>
          <w:szCs w:val="21"/>
        </w:rPr>
        <w:t xml:space="preserve"> </w:t>
      </w:r>
      <w:r w:rsidR="00C617FD" w:rsidRPr="00F478D0">
        <w:rPr>
          <w:rFonts w:ascii="Times New Roman" w:hAnsi="Times New Roman" w:cs="Times New Roman"/>
          <w:i/>
          <w:color w:val="58595B"/>
          <w:spacing w:val="-4"/>
          <w:w w:val="110"/>
          <w:sz w:val="21"/>
          <w:szCs w:val="21"/>
        </w:rPr>
        <w:t>Associate</w:t>
      </w:r>
      <w:r w:rsidR="00C617FD" w:rsidRPr="00F478D0">
        <w:rPr>
          <w:rFonts w:ascii="Times New Roman" w:hAnsi="Times New Roman" w:cs="Times New Roman"/>
          <w:i/>
          <w:color w:val="58595B"/>
          <w:spacing w:val="-4"/>
          <w:w w:val="110"/>
          <w:sz w:val="21"/>
          <w:szCs w:val="21"/>
        </w:rPr>
        <w:tab/>
      </w:r>
      <w:r w:rsidR="006E5DBC">
        <w:rPr>
          <w:rFonts w:ascii="Times New Roman" w:hAnsi="Times New Roman" w:cs="Times New Roman"/>
          <w:i/>
          <w:color w:val="58595B"/>
          <w:spacing w:val="-4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10"/>
          <w:sz w:val="21"/>
          <w:szCs w:val="21"/>
        </w:rPr>
        <w:t>May</w:t>
      </w:r>
      <w:r w:rsidRPr="00F478D0">
        <w:rPr>
          <w:rFonts w:ascii="Times New Roman" w:hAnsi="Times New Roman" w:cs="Times New Roman"/>
          <w:color w:val="58595B"/>
          <w:spacing w:val="-32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5"/>
          <w:w w:val="110"/>
          <w:sz w:val="21"/>
          <w:szCs w:val="21"/>
        </w:rPr>
        <w:t>20XX-Present</w:t>
      </w:r>
    </w:p>
    <w:p w14:paraId="01FCAA20" w14:textId="55692AD9" w:rsidR="00EB417B" w:rsidRPr="00F478D0" w:rsidRDefault="00EB417B" w:rsidP="006E5DBC">
      <w:pPr>
        <w:tabs>
          <w:tab w:val="left" w:pos="8910"/>
        </w:tabs>
        <w:spacing w:before="24" w:after="0" w:line="240" w:lineRule="auto"/>
        <w:ind w:left="577" w:right="100" w:firstLine="143"/>
        <w:rPr>
          <w:rFonts w:ascii="Times New Roman" w:hAnsi="Times New Roman" w:cs="Times New Roman"/>
          <w:sz w:val="21"/>
          <w:szCs w:val="21"/>
        </w:rPr>
      </w:pPr>
      <w:r w:rsidRPr="00F478D0">
        <w:rPr>
          <w:rFonts w:ascii="Times New Roman" w:hAnsi="Times New Roman" w:cs="Times New Roman"/>
          <w:b/>
          <w:color w:val="58595B"/>
          <w:spacing w:val="-4"/>
          <w:w w:val="115"/>
          <w:sz w:val="21"/>
          <w:szCs w:val="21"/>
        </w:rPr>
        <w:t xml:space="preserve">Dillard’s </w:t>
      </w:r>
      <w:r w:rsidRPr="00F478D0">
        <w:rPr>
          <w:rFonts w:ascii="Times New Roman" w:hAnsi="Times New Roman" w:cs="Times New Roman"/>
          <w:b/>
          <w:color w:val="58595B"/>
          <w:spacing w:val="-3"/>
          <w:w w:val="115"/>
          <w:sz w:val="21"/>
          <w:szCs w:val="21"/>
        </w:rPr>
        <w:t xml:space="preserve">Department </w:t>
      </w:r>
      <w:r w:rsidRPr="00F478D0">
        <w:rPr>
          <w:rFonts w:ascii="Times New Roman" w:hAnsi="Times New Roman" w:cs="Times New Roman"/>
          <w:b/>
          <w:color w:val="58595B"/>
          <w:spacing w:val="-4"/>
          <w:w w:val="115"/>
          <w:sz w:val="21"/>
          <w:szCs w:val="21"/>
        </w:rPr>
        <w:t>Store</w:t>
      </w:r>
      <w:r w:rsidRPr="00F478D0">
        <w:rPr>
          <w:rFonts w:ascii="Times New Roman" w:hAnsi="Times New Roman" w:cs="Times New Roman"/>
          <w:color w:val="58595B"/>
          <w:spacing w:val="-4"/>
          <w:w w:val="115"/>
          <w:sz w:val="21"/>
          <w:szCs w:val="21"/>
        </w:rPr>
        <w:t>, Knoxville,</w:t>
      </w:r>
      <w:r w:rsidRPr="00F478D0">
        <w:rPr>
          <w:rFonts w:ascii="Times New Roman" w:hAnsi="Times New Roman" w:cs="Times New Roman"/>
          <w:color w:val="58595B"/>
          <w:spacing w:val="-20"/>
          <w:w w:val="11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15"/>
          <w:sz w:val="21"/>
          <w:szCs w:val="21"/>
        </w:rPr>
        <w:t>TN</w:t>
      </w:r>
      <w:r w:rsidRPr="00F478D0">
        <w:rPr>
          <w:rFonts w:ascii="Times New Roman" w:hAnsi="Times New Roman" w:cs="Times New Roman"/>
          <w:color w:val="58595B"/>
          <w:spacing w:val="-14"/>
          <w:w w:val="115"/>
          <w:sz w:val="21"/>
          <w:szCs w:val="21"/>
        </w:rPr>
        <w:t xml:space="preserve"> </w:t>
      </w:r>
      <w:r w:rsidR="00C617FD" w:rsidRPr="00F478D0">
        <w:rPr>
          <w:rFonts w:ascii="Times New Roman" w:hAnsi="Times New Roman" w:cs="Times New Roman"/>
          <w:i/>
          <w:color w:val="58595B"/>
          <w:spacing w:val="-3"/>
          <w:w w:val="115"/>
          <w:sz w:val="21"/>
          <w:szCs w:val="21"/>
        </w:rPr>
        <w:t>Salesperson</w:t>
      </w:r>
      <w:r w:rsidR="00C617FD" w:rsidRPr="00F478D0">
        <w:rPr>
          <w:rFonts w:ascii="Times New Roman" w:hAnsi="Times New Roman" w:cs="Times New Roman"/>
          <w:i/>
          <w:color w:val="58595B"/>
          <w:spacing w:val="-3"/>
          <w:w w:val="115"/>
          <w:sz w:val="21"/>
          <w:szCs w:val="21"/>
        </w:rPr>
        <w:tab/>
        <w:t xml:space="preserve"> </w:t>
      </w:r>
      <w:r w:rsidRPr="00F478D0">
        <w:rPr>
          <w:rFonts w:ascii="Times New Roman" w:hAnsi="Times New Roman" w:cs="Times New Roman"/>
          <w:color w:val="58595B"/>
          <w:spacing w:val="-4"/>
          <w:w w:val="110"/>
          <w:sz w:val="21"/>
          <w:szCs w:val="21"/>
        </w:rPr>
        <w:t xml:space="preserve">August </w:t>
      </w:r>
      <w:r w:rsidRPr="00F478D0">
        <w:rPr>
          <w:rFonts w:ascii="Times New Roman" w:hAnsi="Times New Roman" w:cs="Times New Roman"/>
          <w:color w:val="58595B"/>
          <w:spacing w:val="-5"/>
          <w:w w:val="110"/>
          <w:sz w:val="21"/>
          <w:szCs w:val="21"/>
        </w:rPr>
        <w:t>20XX-May</w:t>
      </w:r>
      <w:r w:rsidRPr="00F478D0">
        <w:rPr>
          <w:rFonts w:ascii="Times New Roman" w:hAnsi="Times New Roman" w:cs="Times New Roman"/>
          <w:color w:val="58595B"/>
          <w:spacing w:val="6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t>20XX</w:t>
      </w:r>
    </w:p>
    <w:p w14:paraId="7A03973D" w14:textId="77777777" w:rsidR="00A84E97" w:rsidRDefault="00EB417B" w:rsidP="006E5DBC">
      <w:pPr>
        <w:tabs>
          <w:tab w:val="left" w:pos="8910"/>
        </w:tabs>
        <w:spacing w:before="24" w:after="0" w:line="240" w:lineRule="auto"/>
        <w:ind w:left="576" w:right="100" w:firstLine="144"/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sectPr w:rsidR="00A84E97" w:rsidSect="00EB417B">
          <w:pgSz w:w="12240" w:h="15840"/>
          <w:pgMar w:top="700" w:right="600" w:bottom="460" w:left="200" w:header="0" w:footer="320" w:gutter="0"/>
          <w:cols w:space="720"/>
        </w:sectPr>
      </w:pPr>
      <w:r w:rsidRPr="00F478D0">
        <w:rPr>
          <w:rFonts w:ascii="Times New Roman" w:hAnsi="Times New Roman" w:cs="Times New Roman"/>
          <w:b/>
          <w:color w:val="58595B"/>
          <w:spacing w:val="-5"/>
          <w:w w:val="115"/>
          <w:sz w:val="21"/>
          <w:szCs w:val="21"/>
        </w:rPr>
        <w:t xml:space="preserve">Walgreens </w:t>
      </w:r>
      <w:r w:rsidRPr="00F478D0">
        <w:rPr>
          <w:rFonts w:ascii="Times New Roman" w:hAnsi="Times New Roman" w:cs="Times New Roman"/>
          <w:b/>
          <w:color w:val="58595B"/>
          <w:spacing w:val="-3"/>
          <w:w w:val="115"/>
          <w:sz w:val="21"/>
          <w:szCs w:val="21"/>
        </w:rPr>
        <w:t xml:space="preserve">Drug </w:t>
      </w:r>
      <w:r w:rsidRPr="00F478D0">
        <w:rPr>
          <w:rFonts w:ascii="Times New Roman" w:hAnsi="Times New Roman" w:cs="Times New Roman"/>
          <w:b/>
          <w:color w:val="58595B"/>
          <w:spacing w:val="-4"/>
          <w:w w:val="115"/>
          <w:sz w:val="21"/>
          <w:szCs w:val="21"/>
        </w:rPr>
        <w:t>Store</w:t>
      </w:r>
      <w:r w:rsidRPr="00F478D0">
        <w:rPr>
          <w:rFonts w:ascii="Times New Roman" w:hAnsi="Times New Roman" w:cs="Times New Roman"/>
          <w:color w:val="58595B"/>
          <w:spacing w:val="-4"/>
          <w:w w:val="115"/>
          <w:sz w:val="21"/>
          <w:szCs w:val="21"/>
        </w:rPr>
        <w:t>, Nashville,</w:t>
      </w:r>
      <w:r w:rsidRPr="00F478D0">
        <w:rPr>
          <w:rFonts w:ascii="Times New Roman" w:hAnsi="Times New Roman" w:cs="Times New Roman"/>
          <w:color w:val="58595B"/>
          <w:spacing w:val="-19"/>
          <w:w w:val="115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w w:val="115"/>
          <w:sz w:val="21"/>
          <w:szCs w:val="21"/>
        </w:rPr>
        <w:t>TN</w:t>
      </w:r>
      <w:r w:rsidRPr="00F478D0">
        <w:rPr>
          <w:rFonts w:ascii="Times New Roman" w:hAnsi="Times New Roman" w:cs="Times New Roman"/>
          <w:color w:val="58595B"/>
          <w:spacing w:val="-14"/>
          <w:w w:val="115"/>
          <w:sz w:val="21"/>
          <w:szCs w:val="21"/>
        </w:rPr>
        <w:t xml:space="preserve"> </w:t>
      </w:r>
      <w:r w:rsidR="00F44C90" w:rsidRPr="00F478D0">
        <w:rPr>
          <w:rFonts w:ascii="Times New Roman" w:hAnsi="Times New Roman" w:cs="Times New Roman"/>
          <w:i/>
          <w:color w:val="58595B"/>
          <w:spacing w:val="-3"/>
          <w:w w:val="115"/>
          <w:sz w:val="21"/>
          <w:szCs w:val="21"/>
        </w:rPr>
        <w:t>Cashier</w:t>
      </w:r>
      <w:r w:rsidR="00F44C90" w:rsidRPr="00F478D0">
        <w:rPr>
          <w:rFonts w:ascii="Times New Roman" w:hAnsi="Times New Roman" w:cs="Times New Roman"/>
          <w:i/>
          <w:color w:val="58595B"/>
          <w:spacing w:val="-3"/>
          <w:w w:val="115"/>
          <w:sz w:val="21"/>
          <w:szCs w:val="21"/>
        </w:rPr>
        <w:tab/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t xml:space="preserve">January </w:t>
      </w:r>
      <w:r w:rsidRPr="00F478D0">
        <w:rPr>
          <w:rFonts w:ascii="Times New Roman" w:hAnsi="Times New Roman" w:cs="Times New Roman"/>
          <w:color w:val="58595B"/>
          <w:spacing w:val="-4"/>
          <w:w w:val="110"/>
          <w:sz w:val="21"/>
          <w:szCs w:val="21"/>
        </w:rPr>
        <w:t>20XX-June</w:t>
      </w:r>
      <w:r w:rsidRPr="00F478D0">
        <w:rPr>
          <w:rFonts w:ascii="Times New Roman" w:hAnsi="Times New Roman" w:cs="Times New Roman"/>
          <w:color w:val="58595B"/>
          <w:spacing w:val="-29"/>
          <w:w w:val="110"/>
          <w:sz w:val="21"/>
          <w:szCs w:val="21"/>
        </w:rPr>
        <w:t xml:space="preserve"> </w:t>
      </w:r>
      <w:r w:rsidRPr="00F478D0">
        <w:rPr>
          <w:rFonts w:ascii="Times New Roman" w:hAnsi="Times New Roman" w:cs="Times New Roman"/>
          <w:color w:val="58595B"/>
          <w:spacing w:val="-3"/>
          <w:w w:val="110"/>
          <w:sz w:val="21"/>
          <w:szCs w:val="21"/>
        </w:rPr>
        <w:t>20XX</w:t>
      </w:r>
    </w:p>
    <w:p w14:paraId="5D67720D" w14:textId="33D451C7" w:rsidR="00FE72D3" w:rsidRDefault="00FE72D3"/>
    <w:sectPr w:rsidR="00FE72D3" w:rsidSect="00E174F0">
      <w:type w:val="continuous"/>
      <w:pgSz w:w="12240" w:h="15840"/>
      <w:pgMar w:top="720" w:right="720" w:bottom="720" w:left="720" w:header="0" w:footer="3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B6CC8"/>
    <w:multiLevelType w:val="hybridMultilevel"/>
    <w:tmpl w:val="1952B7C6"/>
    <w:lvl w:ilvl="0" w:tplc="D1D8EE30">
      <w:numFmt w:val="bullet"/>
      <w:lvlText w:val="•"/>
      <w:lvlJc w:val="left"/>
      <w:pPr>
        <w:ind w:left="480" w:hanging="180"/>
      </w:pPr>
      <w:rPr>
        <w:rFonts w:hint="default"/>
        <w:w w:val="78"/>
      </w:rPr>
    </w:lvl>
    <w:lvl w:ilvl="1" w:tplc="60E81F06">
      <w:numFmt w:val="bullet"/>
      <w:lvlText w:val="•"/>
      <w:lvlJc w:val="left"/>
      <w:pPr>
        <w:ind w:left="750" w:hanging="180"/>
      </w:pPr>
      <w:rPr>
        <w:rFonts w:hint="default"/>
        <w:w w:val="78"/>
      </w:rPr>
    </w:lvl>
    <w:lvl w:ilvl="2" w:tplc="9F24B122">
      <w:numFmt w:val="bullet"/>
      <w:lvlText w:val="•"/>
      <w:lvlJc w:val="left"/>
      <w:pPr>
        <w:ind w:left="990" w:hanging="180"/>
      </w:pPr>
      <w:rPr>
        <w:rFonts w:ascii="Century Gothic" w:eastAsia="Century Gothic" w:hAnsi="Century Gothic" w:cs="Century Gothic" w:hint="default"/>
        <w:color w:val="58595B"/>
        <w:w w:val="78"/>
        <w:sz w:val="20"/>
        <w:szCs w:val="20"/>
      </w:rPr>
    </w:lvl>
    <w:lvl w:ilvl="3" w:tplc="1520C9A8">
      <w:numFmt w:val="bullet"/>
      <w:lvlText w:val="•"/>
      <w:lvlJc w:val="left"/>
      <w:pPr>
        <w:ind w:left="1960" w:hanging="180"/>
      </w:pPr>
      <w:rPr>
        <w:rFonts w:hint="default"/>
      </w:rPr>
    </w:lvl>
    <w:lvl w:ilvl="4" w:tplc="B1DA938A">
      <w:numFmt w:val="bullet"/>
      <w:lvlText w:val="•"/>
      <w:lvlJc w:val="left"/>
      <w:pPr>
        <w:ind w:left="2920" w:hanging="180"/>
      </w:pPr>
      <w:rPr>
        <w:rFonts w:hint="default"/>
      </w:rPr>
    </w:lvl>
    <w:lvl w:ilvl="5" w:tplc="BBE28232">
      <w:numFmt w:val="bullet"/>
      <w:lvlText w:val="•"/>
      <w:lvlJc w:val="left"/>
      <w:pPr>
        <w:ind w:left="3940" w:hanging="180"/>
      </w:pPr>
      <w:rPr>
        <w:rFonts w:hint="default"/>
      </w:rPr>
    </w:lvl>
    <w:lvl w:ilvl="6" w:tplc="3B56A14A">
      <w:numFmt w:val="bullet"/>
      <w:lvlText w:val="•"/>
      <w:lvlJc w:val="left"/>
      <w:pPr>
        <w:ind w:left="4540" w:hanging="180"/>
      </w:pPr>
      <w:rPr>
        <w:rFonts w:hint="default"/>
      </w:rPr>
    </w:lvl>
    <w:lvl w:ilvl="7" w:tplc="289082E8">
      <w:numFmt w:val="bullet"/>
      <w:lvlText w:val="•"/>
      <w:lvlJc w:val="left"/>
      <w:pPr>
        <w:ind w:left="5552" w:hanging="180"/>
      </w:pPr>
      <w:rPr>
        <w:rFonts w:hint="default"/>
      </w:rPr>
    </w:lvl>
    <w:lvl w:ilvl="8" w:tplc="A7469A02">
      <w:numFmt w:val="bullet"/>
      <w:lvlText w:val="•"/>
      <w:lvlJc w:val="left"/>
      <w:pPr>
        <w:ind w:left="656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7B"/>
    <w:rsid w:val="006007BD"/>
    <w:rsid w:val="006E5DBC"/>
    <w:rsid w:val="00A84E97"/>
    <w:rsid w:val="00C617FD"/>
    <w:rsid w:val="00C912A7"/>
    <w:rsid w:val="00D82EE4"/>
    <w:rsid w:val="00E174F0"/>
    <w:rsid w:val="00EB0234"/>
    <w:rsid w:val="00EB417B"/>
    <w:rsid w:val="00F44C90"/>
    <w:rsid w:val="00F478D0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939"/>
  <w15:chartTrackingRefBased/>
  <w15:docId w15:val="{76D87591-FBD9-416F-AD64-5E1D6C7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jones" TargetMode="External"/><Relationship Id="rId5" Type="http://schemas.openxmlformats.org/officeDocument/2006/relationships/hyperlink" Target="mailto:sarah.j.jo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Bey, Tamara L.</dc:creator>
  <cp:keywords/>
  <dc:description/>
  <cp:lastModifiedBy>Simpson, Megan R.</cp:lastModifiedBy>
  <cp:revision>5</cp:revision>
  <dcterms:created xsi:type="dcterms:W3CDTF">2020-06-02T14:53:00Z</dcterms:created>
  <dcterms:modified xsi:type="dcterms:W3CDTF">2020-06-02T14:53:00Z</dcterms:modified>
</cp:coreProperties>
</file>